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5"/>
      </w:tblGrid>
      <w:tr w:rsidR="002163F4" w:rsidRPr="002163F4" w:rsidTr="00A1109C">
        <w:tc>
          <w:tcPr>
            <w:tcW w:w="7393" w:type="dxa"/>
          </w:tcPr>
          <w:p w:rsidR="002163F4" w:rsidRPr="002163F4" w:rsidRDefault="002163F4" w:rsidP="002163F4">
            <w:pPr>
              <w:jc w:val="center"/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</w:pPr>
            <w:r w:rsidRPr="00B10217"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  <w:t xml:space="preserve">МЧС России разработано мобильное приложение – </w:t>
            </w:r>
          </w:p>
          <w:p w:rsidR="002163F4" w:rsidRPr="002163F4" w:rsidRDefault="002163F4" w:rsidP="002163F4">
            <w:pPr>
              <w:jc w:val="center"/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</w:pPr>
            <w:r w:rsidRPr="00B10217"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  <w:t>личный помощник при ЧС</w:t>
            </w:r>
          </w:p>
          <w:p w:rsidR="002163F4" w:rsidRPr="002163F4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 целью самостоятельного изучения вопросов в области гражданской обороны и защиты от чрезвычайных ситуаций разработано мобильное приложение </w:t>
            </w:r>
            <w:r w:rsidRPr="00AA5A67">
              <w:rPr>
                <w:rFonts w:ascii="Liberation Serif" w:eastAsia="Times New Roman" w:hAnsi="Liberation Serif" w:cs="Liberation Serif"/>
                <w:b/>
                <w:color w:val="000000"/>
                <w:u w:val="single"/>
                <w:lang w:eastAsia="ru-RU"/>
              </w:rPr>
              <w:t>«МЧС России».</w:t>
            </w:r>
          </w:p>
          <w:p w:rsidR="002163F4" w:rsidRPr="00B10217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10217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Мобильное приложени</w:t>
            </w: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е по безопасности «МЧС России» </w:t>
            </w:r>
            <w:r w:rsidRPr="00B10217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разработан как личный помощник пользователя и призван содействовать формированию культуры безопасного поведения как среди взрослого, так и среди подрастающего поколения.</w:t>
            </w: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</w:p>
          <w:p w:rsidR="002163F4" w:rsidRPr="002163F4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Скачать данное приложение можно по ссылке – </w:t>
            </w:r>
          </w:p>
          <w:p w:rsidR="002163F4" w:rsidRPr="002163F4" w:rsidRDefault="008E7439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hyperlink r:id="rId4" w:history="1">
              <w:r w:rsidR="002163F4" w:rsidRPr="002163F4">
                <w:rPr>
                  <w:rStyle w:val="a4"/>
                  <w:rFonts w:ascii="Liberation Serif" w:eastAsia="Times New Roman" w:hAnsi="Liberation Serif" w:cs="Liberation Serif"/>
                  <w:lang w:eastAsia="ru-RU"/>
                </w:rPr>
                <w:t>https://play.google.com/store/apps/details?id=io.citizens.security&amp;hl=ru</w:t>
              </w:r>
            </w:hyperlink>
          </w:p>
          <w:p w:rsidR="002163F4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или по </w:t>
            </w:r>
            <w:r w:rsidRPr="002163F4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QR</w:t>
            </w: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-коду</w:t>
            </w:r>
          </w:p>
          <w:p w:rsidR="002163F4" w:rsidRPr="002163F4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0AAEED" wp14:editId="43E593A3">
                  <wp:extent cx="1247775" cy="1247775"/>
                  <wp:effectExtent l="0" t="0" r="9525" b="9525"/>
                  <wp:docPr id="2" name="Рисунок 2" descr="http://qrcoder.ru/code/?https%3A%2F%2Fplay.google.com%2Fstore%2Fapps%2Fdetails%3Fid%3Dio.citizens.security%26hl%3Dr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play.google.com%2Fstore%2Fapps%2Fdetails%3Fid%3Dio.citizens.security%26hl%3Dr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Pr="00AB77D8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6DB5E7A" wp14:editId="48C44829">
                  <wp:extent cx="2058837" cy="1363980"/>
                  <wp:effectExtent l="0" t="0" r="0" b="7620"/>
                  <wp:docPr id="6" name="Рисунок 6" descr="C:\Users\sopova-ov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pova-ov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242" cy="138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           </w:t>
            </w:r>
          </w:p>
          <w:p w:rsidR="002163F4" w:rsidRDefault="002163F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7393" w:type="dxa"/>
          </w:tcPr>
          <w:p w:rsidR="002163F4" w:rsidRPr="002163F4" w:rsidRDefault="002163F4" w:rsidP="002163F4">
            <w:pPr>
              <w:jc w:val="center"/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</w:pPr>
            <w:r w:rsidRPr="00B10217"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  <w:t xml:space="preserve">МЧС России разработано мобильное приложение – </w:t>
            </w:r>
          </w:p>
          <w:p w:rsidR="002163F4" w:rsidRPr="002163F4" w:rsidRDefault="002163F4" w:rsidP="002163F4">
            <w:pPr>
              <w:jc w:val="center"/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</w:pPr>
            <w:r w:rsidRPr="00B10217"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  <w:t>личный помощник при ЧС</w:t>
            </w:r>
          </w:p>
          <w:p w:rsidR="002163F4" w:rsidRPr="002163F4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 целью самостоятельного изучения вопросов в области гражданской обороны и защиты от чрезвычайных ситуаций разработано мобильное приложение </w:t>
            </w:r>
            <w:bookmarkStart w:id="0" w:name="_GoBack"/>
            <w:r w:rsidRPr="00AA5A67">
              <w:rPr>
                <w:rFonts w:ascii="Liberation Serif" w:eastAsia="Times New Roman" w:hAnsi="Liberation Serif" w:cs="Liberation Serif"/>
                <w:b/>
                <w:color w:val="000000"/>
                <w:u w:val="single"/>
                <w:lang w:eastAsia="ru-RU"/>
              </w:rPr>
              <w:t>«МЧС России».</w:t>
            </w:r>
            <w:bookmarkEnd w:id="0"/>
          </w:p>
          <w:p w:rsidR="002163F4" w:rsidRPr="00B10217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10217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Мобильное приложени</w:t>
            </w: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е по безопасности «МЧС России» </w:t>
            </w:r>
            <w:r w:rsidRPr="00B10217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разработан как личный помощник пользователя и призван содействовать формированию культуры безопасного поведения как среди взрослого, так и среди подрастающего поколения.</w:t>
            </w: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</w:p>
          <w:p w:rsidR="002163F4" w:rsidRPr="002163F4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Скачать данное приложение можно по ссылке – </w:t>
            </w:r>
          </w:p>
          <w:p w:rsidR="002163F4" w:rsidRPr="002163F4" w:rsidRDefault="008E7439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hyperlink r:id="rId7" w:history="1">
              <w:r w:rsidR="002163F4" w:rsidRPr="002163F4">
                <w:rPr>
                  <w:rStyle w:val="a4"/>
                  <w:rFonts w:ascii="Liberation Serif" w:eastAsia="Times New Roman" w:hAnsi="Liberation Serif" w:cs="Liberation Serif"/>
                  <w:lang w:eastAsia="ru-RU"/>
                </w:rPr>
                <w:t>https://play.google.com/store/apps/details?id=io.citizens.security&amp;hl=ru</w:t>
              </w:r>
            </w:hyperlink>
          </w:p>
          <w:p w:rsidR="002163F4" w:rsidRPr="002163F4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или по </w:t>
            </w:r>
            <w:r w:rsidRPr="002163F4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QR</w:t>
            </w: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-коду</w:t>
            </w:r>
          </w:p>
          <w:p w:rsidR="002163F4" w:rsidRPr="002163F4" w:rsidRDefault="002163F4" w:rsidP="002163F4">
            <w:pPr>
              <w:spacing w:before="120" w:after="12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478485" wp14:editId="0FB3D5EF">
                  <wp:extent cx="1247775" cy="1247775"/>
                  <wp:effectExtent l="0" t="0" r="9525" b="9525"/>
                  <wp:docPr id="3" name="Рисунок 3" descr="http://qrcoder.ru/code/?https%3A%2F%2Fplay.google.com%2Fstore%2Fapps%2Fdetails%3Fid%3Dio.citizens.security%26hl%3Dr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play.google.com%2Fstore%2Fapps%2Fdetails%3Fid%3Dio.citizens.security%26hl%3Dr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AB77D8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DA897C9" wp14:editId="47D3EC96">
                  <wp:extent cx="1900207" cy="1258887"/>
                  <wp:effectExtent l="0" t="0" r="5080" b="0"/>
                  <wp:docPr id="1" name="Рисунок 1" descr="C:\Users\sopova-ov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pova-ov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042" cy="1281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3F4" w:rsidRPr="002163F4" w:rsidTr="00A1109C">
        <w:tc>
          <w:tcPr>
            <w:tcW w:w="7393" w:type="dxa"/>
          </w:tcPr>
          <w:p w:rsidR="002163F4" w:rsidRPr="002163F4" w:rsidRDefault="002163F4" w:rsidP="002163F4">
            <w:pPr>
              <w:jc w:val="center"/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</w:pPr>
            <w:r w:rsidRPr="00B10217"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  <w:t xml:space="preserve">МЧС России разработано мобильное приложение – </w:t>
            </w:r>
          </w:p>
          <w:p w:rsidR="002163F4" w:rsidRPr="002163F4" w:rsidRDefault="002163F4" w:rsidP="002163F4">
            <w:pPr>
              <w:jc w:val="center"/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</w:pPr>
            <w:r w:rsidRPr="00B10217"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  <w:t>личный помощник при ЧС</w:t>
            </w:r>
          </w:p>
          <w:p w:rsidR="002163F4" w:rsidRPr="002163F4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 целью самостоятельного изучения вопросов в области гражданской обороны и защиты от чрезвычайных ситуаций разработано мобильное приложение </w:t>
            </w:r>
            <w:r w:rsidRPr="00AA5A67">
              <w:rPr>
                <w:rFonts w:ascii="Liberation Serif" w:eastAsia="Times New Roman" w:hAnsi="Liberation Serif" w:cs="Liberation Serif"/>
                <w:b/>
                <w:color w:val="000000"/>
                <w:u w:val="single"/>
                <w:lang w:eastAsia="ru-RU"/>
              </w:rPr>
              <w:t>«МЧС России».</w:t>
            </w:r>
          </w:p>
          <w:p w:rsidR="002163F4" w:rsidRPr="00B10217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10217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Мобильное приложени</w:t>
            </w: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е по безопасности «МЧС России» </w:t>
            </w:r>
            <w:r w:rsidRPr="00B10217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разработан как личный помощник пользователя и призван содействовать формированию культуры безопасного поведения как среди взрослого, так и среди подрастающего поколения.</w:t>
            </w: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</w:p>
          <w:p w:rsidR="002163F4" w:rsidRPr="002163F4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Скачать данное приложение можно по ссылке – </w:t>
            </w:r>
          </w:p>
          <w:p w:rsidR="002163F4" w:rsidRPr="002163F4" w:rsidRDefault="008E7439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hyperlink r:id="rId9" w:history="1">
              <w:r w:rsidR="002163F4" w:rsidRPr="002163F4">
                <w:rPr>
                  <w:rStyle w:val="a4"/>
                  <w:rFonts w:ascii="Liberation Serif" w:eastAsia="Times New Roman" w:hAnsi="Liberation Serif" w:cs="Liberation Serif"/>
                  <w:lang w:eastAsia="ru-RU"/>
                </w:rPr>
                <w:t>https://play.google.com/store/apps/details?id=io.citizens.security&amp;hl=ru</w:t>
              </w:r>
            </w:hyperlink>
          </w:p>
          <w:p w:rsidR="002163F4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или по </w:t>
            </w:r>
            <w:r w:rsidRPr="002163F4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QR</w:t>
            </w: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-коду</w:t>
            </w:r>
          </w:p>
          <w:p w:rsidR="002163F4" w:rsidRPr="002163F4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0AAEED" wp14:editId="43E593A3">
                  <wp:extent cx="1247775" cy="1247775"/>
                  <wp:effectExtent l="0" t="0" r="9525" b="9525"/>
                  <wp:docPr id="4" name="Рисунок 4" descr="http://qrcoder.ru/code/?https%3A%2F%2Fplay.google.com%2Fstore%2Fapps%2Fdetails%3Fid%3Dio.citizens.security%26hl%3Dr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play.google.com%2Fstore%2Fapps%2Fdetails%3Fid%3Dio.citizens.security%26hl%3Dr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Pr="00AB77D8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6DB5E7A" wp14:editId="48C44829">
                  <wp:extent cx="2155345" cy="1427917"/>
                  <wp:effectExtent l="0" t="0" r="0" b="1270"/>
                  <wp:docPr id="7" name="Рисунок 7" descr="C:\Users\sopova-ov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pova-ov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799" cy="1450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3F4" w:rsidRPr="002163F4" w:rsidRDefault="002163F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93" w:type="dxa"/>
          </w:tcPr>
          <w:p w:rsidR="002163F4" w:rsidRPr="002163F4" w:rsidRDefault="002163F4" w:rsidP="002163F4">
            <w:pPr>
              <w:jc w:val="center"/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</w:pPr>
            <w:r w:rsidRPr="00B10217"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  <w:t xml:space="preserve">МЧС России разработано мобильное приложение – </w:t>
            </w:r>
          </w:p>
          <w:p w:rsidR="002163F4" w:rsidRPr="002163F4" w:rsidRDefault="002163F4" w:rsidP="002163F4">
            <w:pPr>
              <w:jc w:val="center"/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</w:pPr>
            <w:r w:rsidRPr="00B10217"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  <w:t>личный помощник при ЧС</w:t>
            </w:r>
          </w:p>
          <w:p w:rsidR="002163F4" w:rsidRPr="002163F4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 целью самостоятельного изучения вопросов в области гражданской обороны и защиты от чрезвычайных ситуаций разработано мобильное приложение </w:t>
            </w:r>
            <w:r w:rsidRPr="00AA5A67">
              <w:rPr>
                <w:rFonts w:ascii="Liberation Serif" w:eastAsia="Times New Roman" w:hAnsi="Liberation Serif" w:cs="Liberation Serif"/>
                <w:b/>
                <w:color w:val="000000"/>
                <w:u w:val="single"/>
                <w:lang w:eastAsia="ru-RU"/>
              </w:rPr>
              <w:t>«МЧС России».</w:t>
            </w:r>
          </w:p>
          <w:p w:rsidR="002163F4" w:rsidRPr="00B10217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B10217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Мобильное приложени</w:t>
            </w: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е по безопасности «МЧС России» </w:t>
            </w:r>
            <w:r w:rsidRPr="00B10217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разработан как личный помощник пользователя и призван содействовать формированию культуры безопасного поведения как среди взрослого, так и среди подрастающего поколения.</w:t>
            </w: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</w:p>
          <w:p w:rsidR="002163F4" w:rsidRPr="002163F4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Скачать данное приложение можно по ссылке – </w:t>
            </w:r>
          </w:p>
          <w:p w:rsidR="002163F4" w:rsidRPr="002163F4" w:rsidRDefault="008E7439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hyperlink r:id="rId11" w:history="1">
              <w:r w:rsidR="002163F4" w:rsidRPr="002163F4">
                <w:rPr>
                  <w:rStyle w:val="a4"/>
                  <w:rFonts w:ascii="Liberation Serif" w:eastAsia="Times New Roman" w:hAnsi="Liberation Serif" w:cs="Liberation Serif"/>
                  <w:lang w:eastAsia="ru-RU"/>
                </w:rPr>
                <w:t>https://play.google.com/store/apps/details?id=io.citizens.security&amp;hl=ru</w:t>
              </w:r>
            </w:hyperlink>
          </w:p>
          <w:p w:rsidR="002163F4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или по </w:t>
            </w:r>
            <w:r w:rsidRPr="002163F4"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QR</w:t>
            </w:r>
            <w:r w:rsidRPr="002163F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-коду</w:t>
            </w:r>
          </w:p>
          <w:p w:rsidR="002163F4" w:rsidRPr="002163F4" w:rsidRDefault="002163F4" w:rsidP="002163F4">
            <w:pPr>
              <w:jc w:val="both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0AAEED" wp14:editId="43E593A3">
                  <wp:extent cx="1247775" cy="1247775"/>
                  <wp:effectExtent l="0" t="0" r="9525" b="9525"/>
                  <wp:docPr id="5" name="Рисунок 5" descr="http://qrcoder.ru/code/?https%3A%2F%2Fplay.google.com%2Fstore%2Fapps%2Fdetails%3Fid%3Dio.citizens.security%26hl%3Dr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play.google.com%2Fstore%2Fapps%2Fdetails%3Fid%3Dio.citizens.security%26hl%3Dr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Pr="00AB77D8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6DB5E7A" wp14:editId="48C44829">
                  <wp:extent cx="2060095" cy="1364813"/>
                  <wp:effectExtent l="0" t="0" r="0" b="6985"/>
                  <wp:docPr id="8" name="Рисунок 8" descr="C:\Users\sopova-ov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pova-ov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764" cy="1388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3F4" w:rsidRPr="002163F4" w:rsidRDefault="002163F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3F4" w:rsidRPr="002163F4" w:rsidTr="00A1109C">
        <w:tc>
          <w:tcPr>
            <w:tcW w:w="7393" w:type="dxa"/>
          </w:tcPr>
          <w:p w:rsidR="002163F4" w:rsidRPr="002163F4" w:rsidRDefault="002163F4" w:rsidP="002163F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В Артемовском городском округе для подготовки населения в области гражданской обороны, по действиям </w:t>
            </w:r>
            <w:r w:rsidR="00AA5A67">
              <w:rPr>
                <w:rFonts w:ascii="Liberation Serif" w:hAnsi="Liberation Serif" w:cs="Liberation Serif"/>
                <w:sz w:val="20"/>
                <w:szCs w:val="20"/>
              </w:rPr>
              <w:t>при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чрезвычайных ситуаци</w:t>
            </w:r>
            <w:r w:rsidR="00AA5A67">
              <w:rPr>
                <w:rFonts w:ascii="Liberation Serif" w:hAnsi="Liberation Serif" w:cs="Liberation Serif"/>
                <w:sz w:val="20"/>
                <w:szCs w:val="20"/>
              </w:rPr>
              <w:t>ях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на постоянной основе ведет работу </w:t>
            </w:r>
            <w:r w:rsidRPr="002163F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учебно-консультационный пункт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по ГО и</w:t>
            </w:r>
            <w:r w:rsidR="00AA5A67">
              <w:rPr>
                <w:rFonts w:ascii="Liberation Serif" w:hAnsi="Liberation Serif" w:cs="Liberation Serif"/>
                <w:sz w:val="20"/>
                <w:szCs w:val="20"/>
              </w:rPr>
              <w:t xml:space="preserve"> ЧС по </w:t>
            </w:r>
            <w:proofErr w:type="gramStart"/>
            <w:r w:rsidR="00AA5A67">
              <w:rPr>
                <w:rFonts w:ascii="Liberation Serif" w:hAnsi="Liberation Serif" w:cs="Liberation Serif"/>
                <w:sz w:val="20"/>
                <w:szCs w:val="20"/>
              </w:rPr>
              <w:t xml:space="preserve">адресу:   </w:t>
            </w:r>
            <w:proofErr w:type="gramEnd"/>
            <w:r w:rsidR="00AA5A67">
              <w:rPr>
                <w:rFonts w:ascii="Liberation Serif" w:hAnsi="Liberation Serif" w:cs="Liberation Serif"/>
                <w:sz w:val="20"/>
                <w:szCs w:val="20"/>
              </w:rPr>
              <w:t xml:space="preserve">      г. Артемовский 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ул. Почтовая, 2. </w:t>
            </w:r>
          </w:p>
          <w:p w:rsidR="002163F4" w:rsidRPr="002163F4" w:rsidRDefault="002163F4" w:rsidP="002163F4">
            <w:pPr>
              <w:pStyle w:val="a5"/>
              <w:spacing w:before="0" w:beforeAutospacing="0" w:after="0"/>
              <w:ind w:right="-1"/>
              <w:jc w:val="both"/>
              <w:rPr>
                <w:sz w:val="20"/>
                <w:szCs w:val="20"/>
              </w:rPr>
            </w:pP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В УКП по ГОЧС находится </w:t>
            </w:r>
            <w:r w:rsidRPr="002163F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музей «Память Чернобыля»,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в котором наглядно показаны действия людей в чрезвычайных ситуациях и проведение мероприятий по гражданской обороне.</w:t>
            </w:r>
          </w:p>
          <w:p w:rsidR="002163F4" w:rsidRDefault="002163F4" w:rsidP="002163F4">
            <w:pPr>
              <w:jc w:val="both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163F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Телефон для справок: 8 (34363) 5-93-04 доб. 131</w:t>
            </w:r>
            <w:r w:rsidRPr="002163F4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.</w:t>
            </w:r>
          </w:p>
          <w:p w:rsidR="002163F4" w:rsidRPr="002163F4" w:rsidRDefault="002163F4" w:rsidP="002163F4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Для организации подготовки населения Артемовского городского округа на официальном сайте Артемовского городского округа создан </w:t>
            </w:r>
            <w:r w:rsidRPr="002163F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виртуальный Учебно-консультационный пункт ГО и ЧС.</w:t>
            </w:r>
          </w:p>
          <w:p w:rsidR="002163F4" w:rsidRDefault="002163F4" w:rsidP="002163F4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Посетить виртуальный учебно-консультационный пункт ГО и ЧС Вы сможете по ссылке: </w:t>
            </w:r>
            <w:hyperlink r:id="rId13" w:history="1">
              <w:r w:rsidRPr="002163F4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https://artemovsky66.ru/publicsafety/safety/uchebno-konsultatsionnyij-punkt-go-i-chs/</w:t>
              </w:r>
            </w:hyperlink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или </w:t>
            </w:r>
            <w:r w:rsidRPr="002163F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QR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>-коду</w:t>
            </w:r>
          </w:p>
          <w:p w:rsidR="002163F4" w:rsidRPr="002163F4" w:rsidRDefault="002163F4" w:rsidP="002163F4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5B3D1B5" wp14:editId="4E80E625">
                  <wp:extent cx="1095375" cy="1095375"/>
                  <wp:effectExtent l="0" t="0" r="9525" b="9525"/>
                  <wp:docPr id="9" name="Рисунок 9" descr="http://qrcoder.ru/code/?https%3A%2F%2Fartemovsky66.ru%2Fpublicsafety%2Fsafety%2Fuchebno-konsultatsionnyij-punkt-go-i-ch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artemovsky66.ru%2Fpublicsafety%2Fsafety%2Fuchebno-konsultatsionnyij-punkt-go-i-ch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 w:cs="Liberation Serif"/>
                <w:noProof/>
                <w:sz w:val="28"/>
                <w:szCs w:val="28"/>
              </w:rPr>
              <w:t xml:space="preserve">                   </w:t>
            </w:r>
            <w:r w:rsidRPr="001849A0">
              <w:rPr>
                <w:rFonts w:ascii="Liberation Serif" w:hAnsi="Liberation Serif" w:cs="Liberation Serif"/>
                <w:noProof/>
                <w:sz w:val="28"/>
                <w:szCs w:val="28"/>
              </w:rPr>
              <w:drawing>
                <wp:inline distT="0" distB="0" distL="0" distR="0" wp14:anchorId="2E569B5B" wp14:editId="4B92AC94">
                  <wp:extent cx="2247265" cy="1264087"/>
                  <wp:effectExtent l="0" t="0" r="635" b="0"/>
                  <wp:docPr id="10" name="Рисунок 10" descr="C:\Users\sopova-ov\Desktop\пропаганда\картинки\гр об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pova-ov\Desktop\пропаганда\картинки\гр об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834" cy="127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3F4" w:rsidRPr="002163F4" w:rsidRDefault="002163F4" w:rsidP="002163F4">
            <w:pPr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7393" w:type="dxa"/>
          </w:tcPr>
          <w:p w:rsidR="00AA5A67" w:rsidRPr="002163F4" w:rsidRDefault="00AA5A67" w:rsidP="00AA5A6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В Артемовском городском округе для подготовки населения в области гражданской обороны, по действиям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при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чрезвычайных ситуаци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ях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на постоянной основе ведет работу </w:t>
            </w:r>
            <w:r w:rsidRPr="002163F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учебно-консультационный пункт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по ГО 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ЧС по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адресу:   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г. Артемовский 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ул. Почтовая, 2. </w:t>
            </w:r>
          </w:p>
          <w:p w:rsidR="002163F4" w:rsidRPr="002163F4" w:rsidRDefault="002163F4" w:rsidP="002163F4">
            <w:pPr>
              <w:pStyle w:val="a5"/>
              <w:spacing w:before="0" w:beforeAutospacing="0" w:after="0"/>
              <w:ind w:right="-1"/>
              <w:jc w:val="both"/>
              <w:rPr>
                <w:sz w:val="20"/>
                <w:szCs w:val="20"/>
              </w:rPr>
            </w:pP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В УКП по ГОЧС находится </w:t>
            </w:r>
            <w:r w:rsidRPr="002163F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музей «Память Чернобыля»,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в котором наглядно показаны действия людей в чрезвычайных ситуациях и проведение мероприятий по гражданской обороне.</w:t>
            </w:r>
          </w:p>
          <w:p w:rsidR="002163F4" w:rsidRDefault="002163F4" w:rsidP="002163F4">
            <w:pPr>
              <w:jc w:val="both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163F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Телефон для справок: 8 (34363) 5-93-04 доб. 131</w:t>
            </w:r>
            <w:r w:rsidRPr="002163F4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.</w:t>
            </w:r>
          </w:p>
          <w:p w:rsidR="002163F4" w:rsidRPr="002163F4" w:rsidRDefault="002163F4" w:rsidP="002163F4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Для организации подготовки населения Артемовского городского округа на официальном сайте Артемовского городского округа создан </w:t>
            </w:r>
            <w:r w:rsidRPr="002163F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виртуальный Учебно-консультационный пункт ГО и ЧС.</w:t>
            </w:r>
          </w:p>
          <w:p w:rsidR="002163F4" w:rsidRDefault="002163F4" w:rsidP="002163F4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Посетить виртуальный учебно-консультационный пункт ГО и ЧС Вы сможете по ссылке: </w:t>
            </w:r>
            <w:hyperlink r:id="rId16" w:history="1">
              <w:r w:rsidRPr="002163F4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https://artemovsky66.ru/publicsafety/safety/uchebno-konsultatsionnyij-punkt-go-i-chs/</w:t>
              </w:r>
            </w:hyperlink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или </w:t>
            </w:r>
            <w:r w:rsidRPr="002163F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QR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>-коду</w:t>
            </w:r>
          </w:p>
          <w:p w:rsidR="002163F4" w:rsidRDefault="002163F4" w:rsidP="002163F4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9FA28C8" wp14:editId="1CFB6CA2">
                  <wp:extent cx="1095375" cy="1095375"/>
                  <wp:effectExtent l="0" t="0" r="9525" b="9525"/>
                  <wp:docPr id="11" name="Рисунок 11" descr="http://qrcoder.ru/code/?https%3A%2F%2Fartemovsky66.ru%2Fpublicsafety%2Fsafety%2Fuchebno-konsultatsionnyij-punkt-go-i-ch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artemovsky66.ru%2Fpublicsafety%2Fsafety%2Fuchebno-konsultatsionnyij-punkt-go-i-ch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 w:cs="Liberation Serif"/>
                <w:noProof/>
                <w:sz w:val="28"/>
                <w:szCs w:val="28"/>
              </w:rPr>
              <w:t xml:space="preserve">                    </w:t>
            </w:r>
            <w:r w:rsidRPr="001849A0">
              <w:rPr>
                <w:rFonts w:ascii="Liberation Serif" w:hAnsi="Liberation Serif" w:cs="Liberation Serif"/>
                <w:noProof/>
                <w:sz w:val="28"/>
                <w:szCs w:val="28"/>
              </w:rPr>
              <w:drawing>
                <wp:inline distT="0" distB="0" distL="0" distR="0" wp14:anchorId="56AF526C" wp14:editId="1EF9CFB4">
                  <wp:extent cx="2247265" cy="1264087"/>
                  <wp:effectExtent l="0" t="0" r="635" b="0"/>
                  <wp:docPr id="15" name="Рисунок 15" descr="C:\Users\sopova-ov\Desktop\пропаганда\картинки\гр об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pova-ov\Desktop\пропаганда\картинки\гр об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834" cy="127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3F4" w:rsidRPr="00B10217" w:rsidRDefault="002163F4" w:rsidP="002163F4">
            <w:pPr>
              <w:jc w:val="center"/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</w:pPr>
          </w:p>
        </w:tc>
      </w:tr>
      <w:tr w:rsidR="002163F4" w:rsidRPr="002163F4" w:rsidTr="00A1109C">
        <w:tc>
          <w:tcPr>
            <w:tcW w:w="7393" w:type="dxa"/>
          </w:tcPr>
          <w:p w:rsidR="00AA5A67" w:rsidRDefault="00AA5A67" w:rsidP="00AA5A6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A5A67" w:rsidRPr="002163F4" w:rsidRDefault="00AA5A67" w:rsidP="00AA5A6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В Артемовском городском округе для подготовки населения в области гражданской обороны, по действиям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при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чрезвычайных ситуаци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ях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на постоянной основе ведет работу </w:t>
            </w:r>
            <w:r w:rsidRPr="002163F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учебно-консультационный пункт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по ГО 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ЧС по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адресу:   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г. Артемовский 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ул. Почтовая, 2. </w:t>
            </w:r>
          </w:p>
          <w:p w:rsidR="002163F4" w:rsidRPr="002163F4" w:rsidRDefault="002163F4" w:rsidP="002163F4">
            <w:pPr>
              <w:pStyle w:val="a5"/>
              <w:spacing w:before="0" w:beforeAutospacing="0" w:after="0"/>
              <w:ind w:right="-1"/>
              <w:jc w:val="both"/>
              <w:rPr>
                <w:sz w:val="20"/>
                <w:szCs w:val="20"/>
              </w:rPr>
            </w:pP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В УКП по ГОЧС находится </w:t>
            </w:r>
            <w:r w:rsidRPr="002163F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музей «Память Чернобыля»,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в котором наглядно показаны действия людей в чрезвычайных ситуациях и проведение мероприятий по гражданской обороне.</w:t>
            </w:r>
          </w:p>
          <w:p w:rsidR="002163F4" w:rsidRDefault="002163F4" w:rsidP="002163F4">
            <w:pPr>
              <w:jc w:val="both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163F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Телефон для справок: 8 (34363) 5-93-04 доб. 131</w:t>
            </w:r>
            <w:r w:rsidRPr="002163F4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.</w:t>
            </w:r>
          </w:p>
          <w:p w:rsidR="002163F4" w:rsidRPr="002163F4" w:rsidRDefault="002163F4" w:rsidP="002163F4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Для организации подготовки населения Артемовского городского округа на официальном сайте Артемовского городского округа создан </w:t>
            </w:r>
            <w:r w:rsidRPr="002163F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виртуальный Учебно-консультационный пункт ГО и ЧС.</w:t>
            </w:r>
          </w:p>
          <w:p w:rsidR="002163F4" w:rsidRDefault="002163F4" w:rsidP="002163F4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Посетить виртуальный учебно-консультационный пункт ГО и ЧС Вы сможете по ссылке: </w:t>
            </w:r>
            <w:hyperlink r:id="rId17" w:history="1">
              <w:r w:rsidRPr="002163F4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https://artemovsky66.ru/publicsafety/safety/uchebno-konsultatsionnyij-punkt-go-i-chs/</w:t>
              </w:r>
            </w:hyperlink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или </w:t>
            </w:r>
            <w:r w:rsidRPr="002163F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QR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>-коду</w:t>
            </w:r>
          </w:p>
          <w:p w:rsidR="002163F4" w:rsidRDefault="002163F4" w:rsidP="002163F4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9FA28C8" wp14:editId="1CFB6CA2">
                  <wp:extent cx="1095375" cy="1095375"/>
                  <wp:effectExtent l="0" t="0" r="9525" b="9525"/>
                  <wp:docPr id="13" name="Рисунок 13" descr="http://qrcoder.ru/code/?https%3A%2F%2Fartemovsky66.ru%2Fpublicsafety%2Fsafety%2Fuchebno-konsultatsionnyij-punkt-go-i-ch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artemovsky66.ru%2Fpublicsafety%2Fsafety%2Fuchebno-konsultatsionnyij-punkt-go-i-ch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 w:cs="Liberation Serif"/>
                <w:noProof/>
                <w:sz w:val="28"/>
                <w:szCs w:val="28"/>
              </w:rPr>
              <w:t xml:space="preserve">                      </w:t>
            </w:r>
            <w:r w:rsidRPr="001849A0">
              <w:rPr>
                <w:rFonts w:ascii="Liberation Serif" w:hAnsi="Liberation Serif" w:cs="Liberation Serif"/>
                <w:noProof/>
                <w:sz w:val="28"/>
                <w:szCs w:val="28"/>
              </w:rPr>
              <w:drawing>
                <wp:inline distT="0" distB="0" distL="0" distR="0" wp14:anchorId="56AF526C" wp14:editId="1EF9CFB4">
                  <wp:extent cx="2247265" cy="1264087"/>
                  <wp:effectExtent l="0" t="0" r="635" b="0"/>
                  <wp:docPr id="16" name="Рисунок 16" descr="C:\Users\sopova-ov\Desktop\пропаганда\картинки\гр об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pova-ov\Desktop\пропаганда\картинки\гр об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834" cy="127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3F4" w:rsidRDefault="002163F4" w:rsidP="002163F4">
            <w:pPr>
              <w:jc w:val="center"/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</w:pPr>
          </w:p>
          <w:p w:rsidR="002163F4" w:rsidRPr="00B10217" w:rsidRDefault="002163F4" w:rsidP="002163F4">
            <w:pPr>
              <w:jc w:val="center"/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</w:pPr>
          </w:p>
        </w:tc>
        <w:tc>
          <w:tcPr>
            <w:tcW w:w="7393" w:type="dxa"/>
          </w:tcPr>
          <w:p w:rsidR="00AA5A67" w:rsidRDefault="00AA5A67" w:rsidP="00AA5A6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A5A67" w:rsidRPr="002163F4" w:rsidRDefault="00AA5A67" w:rsidP="00AA5A67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В Артемовском городском округе для подготовки населения в области гражданской обороны, по действиям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при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чрезвычайных ситуаци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ях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на постоянной основе ведет работу </w:t>
            </w:r>
            <w:r w:rsidRPr="002163F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учебно-консультационный пункт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по ГО 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ЧС по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адресу:   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г. Артемовский 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ул. Почтовая, 2. </w:t>
            </w:r>
          </w:p>
          <w:p w:rsidR="002163F4" w:rsidRPr="002163F4" w:rsidRDefault="002163F4" w:rsidP="002163F4">
            <w:pPr>
              <w:pStyle w:val="a5"/>
              <w:spacing w:before="0" w:beforeAutospacing="0" w:after="0"/>
              <w:ind w:right="-1"/>
              <w:jc w:val="both"/>
              <w:rPr>
                <w:sz w:val="20"/>
                <w:szCs w:val="20"/>
              </w:rPr>
            </w:pP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В УКП по ГОЧС находится </w:t>
            </w:r>
            <w:r w:rsidRPr="002163F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музей «Память Чернобыля»,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в котором наглядно показаны действия людей в чрезвычайных ситуациях и проведение мероприятий по гражданской обороне.</w:t>
            </w:r>
          </w:p>
          <w:p w:rsidR="002163F4" w:rsidRDefault="002163F4" w:rsidP="002163F4">
            <w:pPr>
              <w:jc w:val="both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2163F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Телефон для справок: 8 (34363) 5-93-04 доб. 131</w:t>
            </w:r>
            <w:r w:rsidRPr="002163F4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.</w:t>
            </w:r>
          </w:p>
          <w:p w:rsidR="002163F4" w:rsidRPr="002163F4" w:rsidRDefault="002163F4" w:rsidP="002163F4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Для организации подготовки населения Артемовского городского округа на официальном сайте Артемовского городского округа создан </w:t>
            </w:r>
            <w:r w:rsidRPr="002163F4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виртуальный Учебно-консультационный пункт ГО и ЧС.</w:t>
            </w:r>
          </w:p>
          <w:p w:rsidR="002163F4" w:rsidRDefault="002163F4" w:rsidP="002163F4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Посетить виртуальный учебно-консультационный пункт ГО и ЧС Вы сможете по ссылке: </w:t>
            </w:r>
            <w:hyperlink r:id="rId18" w:history="1">
              <w:r w:rsidRPr="002163F4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https://artemovsky66.ru/publicsafety/safety/uchebno-konsultatsionnyij-punkt-go-i-chs/</w:t>
              </w:r>
            </w:hyperlink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 xml:space="preserve"> или </w:t>
            </w:r>
            <w:r w:rsidRPr="002163F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QR</w:t>
            </w:r>
            <w:r w:rsidRPr="002163F4">
              <w:rPr>
                <w:rFonts w:ascii="Liberation Serif" w:hAnsi="Liberation Serif" w:cs="Liberation Serif"/>
                <w:sz w:val="20"/>
                <w:szCs w:val="20"/>
              </w:rPr>
              <w:t>-коду</w:t>
            </w:r>
          </w:p>
          <w:p w:rsidR="002163F4" w:rsidRDefault="002163F4" w:rsidP="002163F4">
            <w:pPr>
              <w:pStyle w:val="western"/>
              <w:spacing w:before="0" w:beforeAutospacing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9FA28C8" wp14:editId="1CFB6CA2">
                  <wp:extent cx="1095375" cy="1095375"/>
                  <wp:effectExtent l="0" t="0" r="9525" b="9525"/>
                  <wp:docPr id="14" name="Рисунок 14" descr="http://qrcoder.ru/code/?https%3A%2F%2Fartemovsky66.ru%2Fpublicsafety%2Fsafety%2Fuchebno-konsultatsionnyij-punkt-go-i-ch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artemovsky66.ru%2Fpublicsafety%2Fsafety%2Fuchebno-konsultatsionnyij-punkt-go-i-ch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 w:cs="Liberation Serif"/>
                <w:noProof/>
                <w:sz w:val="28"/>
                <w:szCs w:val="28"/>
              </w:rPr>
              <w:t xml:space="preserve">                     </w:t>
            </w:r>
            <w:r w:rsidRPr="001849A0">
              <w:rPr>
                <w:rFonts w:ascii="Liberation Serif" w:hAnsi="Liberation Serif" w:cs="Liberation Serif"/>
                <w:noProof/>
                <w:sz w:val="28"/>
                <w:szCs w:val="28"/>
              </w:rPr>
              <w:drawing>
                <wp:inline distT="0" distB="0" distL="0" distR="0" wp14:anchorId="56AF526C" wp14:editId="1EF9CFB4">
                  <wp:extent cx="2247265" cy="1264087"/>
                  <wp:effectExtent l="0" t="0" r="635" b="0"/>
                  <wp:docPr id="17" name="Рисунок 17" descr="C:\Users\sopova-ov\Desktop\пропаганда\картинки\гр об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pova-ov\Desktop\пропаганда\картинки\гр об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834" cy="127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3F4" w:rsidRPr="00B10217" w:rsidRDefault="002163F4" w:rsidP="002163F4">
            <w:pPr>
              <w:jc w:val="center"/>
              <w:rPr>
                <w:rFonts w:ascii="Liberation Serif" w:eastAsia="Times New Roman" w:hAnsi="Liberation Serif" w:cs="Liberation Serif"/>
                <w:b/>
                <w:i/>
                <w:color w:val="000000"/>
                <w:u w:val="single"/>
                <w:lang w:eastAsia="ru-RU"/>
              </w:rPr>
            </w:pPr>
          </w:p>
        </w:tc>
      </w:tr>
    </w:tbl>
    <w:p w:rsidR="00CC72CE" w:rsidRPr="002163F4" w:rsidRDefault="00CC72CE">
      <w:pPr>
        <w:rPr>
          <w:rFonts w:ascii="Liberation Serif" w:hAnsi="Liberation Serif"/>
          <w:sz w:val="28"/>
          <w:szCs w:val="28"/>
        </w:rPr>
      </w:pPr>
    </w:p>
    <w:sectPr w:rsidR="00CC72CE" w:rsidRPr="002163F4" w:rsidSect="002163F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F4"/>
    <w:rsid w:val="00111390"/>
    <w:rsid w:val="002163F4"/>
    <w:rsid w:val="0063379B"/>
    <w:rsid w:val="008E7439"/>
    <w:rsid w:val="00A1109C"/>
    <w:rsid w:val="00AA5A67"/>
    <w:rsid w:val="00CC72CE"/>
    <w:rsid w:val="00E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B407A-7F07-4C95-9541-C74836BB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63F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163F4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163F4"/>
    <w:pPr>
      <w:spacing w:before="100" w:beforeAutospacing="1" w:after="119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artemovsky66.ru/publicsafety/safety/uchebno-konsultatsionnyij-punkt-go-i-chs/" TargetMode="External"/><Relationship Id="rId18" Type="http://schemas.openxmlformats.org/officeDocument/2006/relationships/hyperlink" Target="https://artemovsky66.ru/publicsafety/safety/uchebno-konsultatsionnyij-punkt-go-i-ch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io.citizens.security&amp;hl=ru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artemovsky66.ru/publicsafety/safety/uchebno-konsultatsionnyij-punkt-go-i-ch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rtemovsky66.ru/publicsafety/safety/uchebno-konsultatsionnyij-punkt-go-i-ch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play.google.com/store/apps/details?id=io.citizens.security&amp;hl=ru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hyperlink" Target="https://play.google.com/store/apps/details?id=io.citizens.security&amp;hl=ru" TargetMode="External"/><Relationship Id="rId9" Type="http://schemas.openxmlformats.org/officeDocument/2006/relationships/hyperlink" Target="https://play.google.com/store/apps/details?id=io.citizens.security&amp;hl=ru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 Сопова</dc:creator>
  <cp:keywords/>
  <dc:description/>
  <cp:lastModifiedBy>Оксана Владимировна Сопова</cp:lastModifiedBy>
  <cp:revision>3</cp:revision>
  <dcterms:created xsi:type="dcterms:W3CDTF">2024-01-30T09:35:00Z</dcterms:created>
  <dcterms:modified xsi:type="dcterms:W3CDTF">2024-01-31T04:30:00Z</dcterms:modified>
</cp:coreProperties>
</file>