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2C" w:rsidRDefault="00F4502C" w:rsidP="00F4502C">
      <w:pPr>
        <w:spacing w:after="0"/>
        <w:jc w:val="center"/>
      </w:pPr>
      <w:r>
        <w:t>Беседа на тему:</w:t>
      </w:r>
    </w:p>
    <w:p w:rsidR="00F4502C" w:rsidRPr="00F4502C" w:rsidRDefault="00F4502C" w:rsidP="00F4502C">
      <w:pPr>
        <w:spacing w:after="0"/>
        <w:jc w:val="center"/>
        <w:rPr>
          <w:b/>
        </w:rPr>
      </w:pPr>
      <w:r w:rsidRPr="00F4502C">
        <w:rPr>
          <w:b/>
        </w:rPr>
        <w:t>«Осторожно – электроприборы!»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Цель: Закрепить представление об электроприборах, и правила поведения во время возгорания.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Приходит Буратино.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Здравствуйте, ребята! Мне сегодня сказали что электроприборы, которые находятся у нас дома, могут быть опасными. Давайте с этим разберёмся!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Вспомните и назовите, какие электрические приборы есть у вас дома! (Дети перечисляют)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Вот как много электроприборов мы перечислили! Но это ещё не все приборы, которыми оснащены наши квартиры. Мы забыли сказать об электрических лампах в светильниках: люстрах, торшерах, настольных лампах и ночниках.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Электрический ток бежит по проводам и заставляет работать все эти приборы. Электрический ток – наш помощник! Ведь если его не будет, мы не сможем ни посмотреть телевизор, ни высушить волосы феном, ни послушать музыку. Но электрический ток может быть опасным и даже вызвать пожар.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А кто знает, что такое пожар?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А что может стать причиной пожара?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Да, ребята, ещё причиной пожара становится наша забывчивость, невнимательность, торопливость, например оставленный включенный утюг, электрочайник, телевизор.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А что будет, если не выключить утюг или телевизор?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Правильно, поэтому, выходя из дома, нужно не спеша пройти по всем комнатам, зайти на кухню. Выключить из розеток все электроприборы, погасить всюду свет.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Ребята, а кто знает, что надо делать, если загорелся телевизор?</w:t>
      </w:r>
    </w:p>
    <w:p w:rsidR="00F4502C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Ребята, ни в коем случае не заливайте включённый телевизор водой, может ударить током! Ведь вода проводит электричество! Сначала выньте вилку из розетки, а затем набросьте на телевизор толстую негорючую ткань и вызывайте поскорее пожарных, позвонив по телефону 01. Чётко и точно назовите свой адрес: улицу, номер дома и квартиры.</w:t>
      </w:r>
    </w:p>
    <w:p w:rsidR="00446324" w:rsidRPr="00F4502C" w:rsidRDefault="00F4502C" w:rsidP="00F45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02C">
        <w:rPr>
          <w:rFonts w:ascii="Times New Roman" w:hAnsi="Times New Roman" w:cs="Times New Roman"/>
          <w:sz w:val="28"/>
          <w:szCs w:val="28"/>
        </w:rPr>
        <w:t>Никогда не трогайте провода и сами электроприборы мокрыми руками и не подключайте к одной розетке сразу несколько приборов. А если вы почувствовали запах горелой резины, увидели задымившийся проводок или заметили, что розетка или вилка при работе нагревается, немедленно скажите об этом взрослым. Всё это может привести к пожару! Ой, спасибо, ребята, мы с вами хорошо разобрались. Мне пора. До скорой встречи!</w:t>
      </w:r>
      <w:bookmarkStart w:id="0" w:name="_GoBack"/>
      <w:bookmarkEnd w:id="0"/>
    </w:p>
    <w:sectPr w:rsidR="00446324" w:rsidRPr="00F4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D5"/>
    <w:rsid w:val="00446324"/>
    <w:rsid w:val="00D312D5"/>
    <w:rsid w:val="00F4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Company>*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 Алина</dc:creator>
  <cp:keywords/>
  <dc:description/>
  <cp:lastModifiedBy>Сергей и Алина</cp:lastModifiedBy>
  <cp:revision>3</cp:revision>
  <dcterms:created xsi:type="dcterms:W3CDTF">2017-11-02T19:39:00Z</dcterms:created>
  <dcterms:modified xsi:type="dcterms:W3CDTF">2017-11-02T19:40:00Z</dcterms:modified>
</cp:coreProperties>
</file>