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1B" w:rsidRDefault="00A06799" w:rsidP="00A0679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067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рамках </w:t>
      </w:r>
      <w:r w:rsidR="007448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профилактического мероприятия «</w:t>
      </w:r>
      <w:proofErr w:type="spellStart"/>
      <w:proofErr w:type="gramStart"/>
      <w:r w:rsidR="007448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Внимание-дети</w:t>
      </w:r>
      <w:proofErr w:type="spellEnd"/>
      <w:proofErr w:type="gramEnd"/>
      <w:r w:rsidR="007448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»! </w:t>
      </w:r>
    </w:p>
    <w:p w:rsidR="00A06799" w:rsidRPr="00A06799" w:rsidRDefault="00744850" w:rsidP="00A0679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МБДОУ№22 </w:t>
      </w:r>
      <w:r w:rsidR="00A06799" w:rsidRPr="00A0679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744850" w:rsidRDefault="00744850" w:rsidP="00A0679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4850" w:rsidRPr="00A06799" w:rsidRDefault="00744850" w:rsidP="00A0679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744850" w:rsidRDefault="00744850" w:rsidP="00A06799">
      <w:pPr>
        <w:shd w:val="clear" w:color="auto" w:fill="FFFFFF"/>
        <w:spacing w:after="0" w:line="240" w:lineRule="auto"/>
        <w:ind w:firstLine="708"/>
      </w:pPr>
    </w:p>
    <w:tbl>
      <w:tblPr>
        <w:tblStyle w:val="a7"/>
        <w:tblW w:w="0" w:type="auto"/>
        <w:tblLayout w:type="fixed"/>
        <w:tblLook w:val="04A0"/>
      </w:tblPr>
      <w:tblGrid>
        <w:gridCol w:w="1101"/>
        <w:gridCol w:w="4677"/>
        <w:gridCol w:w="1276"/>
        <w:gridCol w:w="1276"/>
        <w:gridCol w:w="1241"/>
      </w:tblGrid>
      <w:tr w:rsidR="00744850" w:rsidTr="00736069">
        <w:trPr>
          <w:trHeight w:val="318"/>
        </w:trPr>
        <w:tc>
          <w:tcPr>
            <w:tcW w:w="1101" w:type="dxa"/>
            <w:vMerge w:val="restart"/>
          </w:tcPr>
          <w:p w:rsidR="00744850" w:rsidRDefault="00744850" w:rsidP="00A06799">
            <w:r>
              <w:t>дата</w:t>
            </w:r>
          </w:p>
        </w:tc>
        <w:tc>
          <w:tcPr>
            <w:tcW w:w="4677" w:type="dxa"/>
            <w:vMerge w:val="restart"/>
          </w:tcPr>
          <w:p w:rsidR="00744850" w:rsidRDefault="00744850" w:rsidP="00A06799">
            <w:r>
              <w:t xml:space="preserve">Название мероприятия </w:t>
            </w:r>
          </w:p>
        </w:tc>
        <w:tc>
          <w:tcPr>
            <w:tcW w:w="3793" w:type="dxa"/>
            <w:gridSpan w:val="3"/>
          </w:tcPr>
          <w:p w:rsidR="00744850" w:rsidRDefault="00744850" w:rsidP="00A06799">
            <w:r>
              <w:t>Участники (количество)</w:t>
            </w:r>
          </w:p>
        </w:tc>
      </w:tr>
      <w:tr w:rsidR="00744850" w:rsidTr="00736069">
        <w:trPr>
          <w:trHeight w:val="301"/>
        </w:trPr>
        <w:tc>
          <w:tcPr>
            <w:tcW w:w="1101" w:type="dxa"/>
            <w:vMerge/>
          </w:tcPr>
          <w:p w:rsidR="00744850" w:rsidRDefault="00744850" w:rsidP="00A06799"/>
        </w:tc>
        <w:tc>
          <w:tcPr>
            <w:tcW w:w="4677" w:type="dxa"/>
            <w:vMerge/>
          </w:tcPr>
          <w:p w:rsidR="00744850" w:rsidRDefault="00744850" w:rsidP="00A06799"/>
        </w:tc>
        <w:tc>
          <w:tcPr>
            <w:tcW w:w="1276" w:type="dxa"/>
          </w:tcPr>
          <w:p w:rsidR="00744850" w:rsidRDefault="00744850" w:rsidP="00A06799">
            <w:r>
              <w:t>педагоги</w:t>
            </w:r>
          </w:p>
        </w:tc>
        <w:tc>
          <w:tcPr>
            <w:tcW w:w="1276" w:type="dxa"/>
          </w:tcPr>
          <w:p w:rsidR="00744850" w:rsidRDefault="00744850" w:rsidP="00A06799">
            <w:r>
              <w:t>дети</w:t>
            </w:r>
          </w:p>
        </w:tc>
        <w:tc>
          <w:tcPr>
            <w:tcW w:w="1241" w:type="dxa"/>
          </w:tcPr>
          <w:p w:rsidR="00744850" w:rsidRDefault="00744850" w:rsidP="00A06799">
            <w:r>
              <w:t>родители</w:t>
            </w:r>
          </w:p>
        </w:tc>
      </w:tr>
      <w:tr w:rsidR="00744850" w:rsidTr="00736069">
        <w:tc>
          <w:tcPr>
            <w:tcW w:w="1101" w:type="dxa"/>
          </w:tcPr>
          <w:p w:rsidR="00744850" w:rsidRDefault="00797A60" w:rsidP="00A06799">
            <w:r>
              <w:t>22.05</w:t>
            </w:r>
          </w:p>
        </w:tc>
        <w:tc>
          <w:tcPr>
            <w:tcW w:w="4677" w:type="dxa"/>
          </w:tcPr>
          <w:p w:rsidR="00744850" w:rsidRPr="00736069" w:rsidRDefault="00744850" w:rsidP="00736069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совещание с педагогическим коллективом по организации работы по профилактике детского дорожно-транспортного травматизма и обеспечения безопасности несовершеннолетних в летний период</w:t>
            </w:r>
          </w:p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69" w:rsidTr="00736069">
        <w:tc>
          <w:tcPr>
            <w:tcW w:w="1101" w:type="dxa"/>
          </w:tcPr>
          <w:p w:rsidR="00736069" w:rsidRDefault="00797A60" w:rsidP="00A06799">
            <w:r>
              <w:t>23.05</w:t>
            </w:r>
          </w:p>
        </w:tc>
        <w:tc>
          <w:tcPr>
            <w:tcW w:w="4677" w:type="dxa"/>
          </w:tcPr>
          <w:p w:rsidR="00736069" w:rsidRPr="00736069" w:rsidRDefault="00736069" w:rsidP="00736069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799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Размещение на сайте ДОУ  плана мероприятий о профилактических мероприятиях «Внимание – дети!»,</w:t>
            </w:r>
          </w:p>
        </w:tc>
        <w:tc>
          <w:tcPr>
            <w:tcW w:w="1276" w:type="dxa"/>
          </w:tcPr>
          <w:p w:rsidR="00736069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6069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069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50" w:rsidTr="00736069">
        <w:tc>
          <w:tcPr>
            <w:tcW w:w="1101" w:type="dxa"/>
          </w:tcPr>
          <w:p w:rsidR="00744850" w:rsidRDefault="00797A60" w:rsidP="00A06799">
            <w:r>
              <w:t>27.05-31.05</w:t>
            </w:r>
          </w:p>
        </w:tc>
        <w:tc>
          <w:tcPr>
            <w:tcW w:w="4677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Беседы с детьми: «Хотим мы знать – как правила дорожные соблюдать!», «Опасность на дороге»</w:t>
            </w:r>
          </w:p>
        </w:tc>
        <w:tc>
          <w:tcPr>
            <w:tcW w:w="1276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1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50" w:rsidTr="00736069">
        <w:tc>
          <w:tcPr>
            <w:tcW w:w="1101" w:type="dxa"/>
          </w:tcPr>
          <w:p w:rsidR="00744850" w:rsidRDefault="00797A60" w:rsidP="00A06799">
            <w:r>
              <w:t>27.05</w:t>
            </w:r>
          </w:p>
          <w:p w:rsidR="00797A60" w:rsidRDefault="00797A60" w:rsidP="00A06799"/>
          <w:p w:rsidR="00797A60" w:rsidRDefault="00797A60" w:rsidP="00A06799"/>
          <w:p w:rsidR="00797A60" w:rsidRDefault="00797A60" w:rsidP="00A06799">
            <w:r>
              <w:t>31.05</w:t>
            </w:r>
          </w:p>
          <w:p w:rsidR="00797A60" w:rsidRDefault="00797A60" w:rsidP="00A06799"/>
          <w:p w:rsidR="00797A60" w:rsidRDefault="00797A60" w:rsidP="00A06799"/>
        </w:tc>
        <w:tc>
          <w:tcPr>
            <w:tcW w:w="4677" w:type="dxa"/>
          </w:tcPr>
          <w:p w:rsidR="00797A60" w:rsidRDefault="00744850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736069">
              <w:rPr>
                <w:color w:val="333333"/>
              </w:rPr>
              <w:t>Консультация для</w:t>
            </w:r>
            <w:r w:rsidR="00797A60">
              <w:rPr>
                <w:color w:val="333333"/>
              </w:rPr>
              <w:t xml:space="preserve"> родителей «Соблюдаем правила дорожного движения</w:t>
            </w:r>
            <w:r w:rsidRPr="00736069">
              <w:rPr>
                <w:color w:val="333333"/>
              </w:rPr>
              <w:t xml:space="preserve"> </w:t>
            </w:r>
            <w:r w:rsidR="00797A60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по дороге в детский сад»</w:t>
            </w:r>
          </w:p>
          <w:p w:rsidR="00744850" w:rsidRDefault="00797A60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333333"/>
              </w:rPr>
              <w:t xml:space="preserve"> </w:t>
            </w:r>
            <w:r w:rsidR="00736069">
              <w:rPr>
                <w:color w:val="333333"/>
              </w:rPr>
              <w:t>«Соблюдение правил перевозки детей в автомобилях и мотоциклах».</w:t>
            </w:r>
          </w:p>
          <w:p w:rsidR="00797A60" w:rsidRPr="00736069" w:rsidRDefault="00797A60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«Осторожно — дорога!»</w:t>
            </w:r>
          </w:p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36069" w:rsidTr="00736069">
        <w:tc>
          <w:tcPr>
            <w:tcW w:w="1101" w:type="dxa"/>
          </w:tcPr>
          <w:p w:rsidR="00797A60" w:rsidRDefault="00797A60" w:rsidP="00A06799"/>
          <w:p w:rsidR="00736069" w:rsidRPr="00797A60" w:rsidRDefault="00797A60" w:rsidP="00797A60">
            <w:r>
              <w:t>3.06-7.06</w:t>
            </w:r>
          </w:p>
        </w:tc>
        <w:tc>
          <w:tcPr>
            <w:tcW w:w="4677" w:type="dxa"/>
          </w:tcPr>
          <w:p w:rsidR="00736069" w:rsidRPr="00736069" w:rsidRDefault="00736069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Обновление стенда</w:t>
            </w:r>
            <w:r>
              <w:rPr>
                <w:color w:val="2E2E2E"/>
              </w:rPr>
              <w:t xml:space="preserve">, </w:t>
            </w:r>
            <w:r w:rsidRPr="00A06799">
              <w:rPr>
                <w:color w:val="2E2E2E"/>
              </w:rPr>
              <w:t>папок-передвижек по профилактике ДДТТ в группах и родительских уголках</w:t>
            </w:r>
          </w:p>
        </w:tc>
        <w:tc>
          <w:tcPr>
            <w:tcW w:w="1276" w:type="dxa"/>
          </w:tcPr>
          <w:p w:rsidR="00736069" w:rsidRPr="00736069" w:rsidRDefault="00EA4746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6069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069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69" w:rsidTr="00736069">
        <w:tc>
          <w:tcPr>
            <w:tcW w:w="1101" w:type="dxa"/>
          </w:tcPr>
          <w:p w:rsidR="00F0361B" w:rsidRDefault="00F0361B" w:rsidP="00A06799">
            <w:r>
              <w:t>31.05</w:t>
            </w:r>
          </w:p>
          <w:p w:rsidR="00F0361B" w:rsidRDefault="00F0361B" w:rsidP="00F0361B"/>
          <w:p w:rsidR="00736069" w:rsidRPr="00F0361B" w:rsidRDefault="00F0361B" w:rsidP="00F0361B">
            <w:r>
              <w:t>7.06</w:t>
            </w:r>
          </w:p>
        </w:tc>
        <w:tc>
          <w:tcPr>
            <w:tcW w:w="4677" w:type="dxa"/>
          </w:tcPr>
          <w:p w:rsidR="00736069" w:rsidRDefault="00736069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 w:rsidRPr="00736069">
              <w:rPr>
                <w:color w:val="333333"/>
              </w:rPr>
              <w:t>Распространение памяток для родителей «Безопасность детей – забота родителей»</w:t>
            </w:r>
            <w:r w:rsidR="00EA4746">
              <w:rPr>
                <w:color w:val="333333"/>
              </w:rPr>
              <w:t>,</w:t>
            </w:r>
          </w:p>
          <w:p w:rsidR="00EA4746" w:rsidRPr="00736069" w:rsidRDefault="00EA4746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 w:rsidRPr="00A06799">
              <w:rPr>
                <w:color w:val="2E2E2E"/>
              </w:rPr>
              <w:t xml:space="preserve"> «Чтобы избежать беды, с </w:t>
            </w:r>
            <w:proofErr w:type="spellStart"/>
            <w:r w:rsidRPr="00A06799">
              <w:rPr>
                <w:color w:val="2E2E2E"/>
              </w:rPr>
              <w:t>автокреслом</w:t>
            </w:r>
            <w:proofErr w:type="spellEnd"/>
            <w:r w:rsidRPr="00A06799">
              <w:rPr>
                <w:color w:val="2E2E2E"/>
              </w:rPr>
              <w:t xml:space="preserve"> ты води!»</w:t>
            </w:r>
          </w:p>
          <w:p w:rsidR="00736069" w:rsidRPr="00736069" w:rsidRDefault="00736069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</w:p>
        </w:tc>
        <w:tc>
          <w:tcPr>
            <w:tcW w:w="1276" w:type="dxa"/>
          </w:tcPr>
          <w:p w:rsidR="00736069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6069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069" w:rsidRPr="00736069" w:rsidRDefault="00EA4746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44850" w:rsidTr="00736069">
        <w:tc>
          <w:tcPr>
            <w:tcW w:w="1101" w:type="dxa"/>
          </w:tcPr>
          <w:p w:rsidR="00744850" w:rsidRDefault="00F0361B" w:rsidP="00A06799">
            <w:r>
              <w:t>29.05</w:t>
            </w:r>
          </w:p>
        </w:tc>
        <w:tc>
          <w:tcPr>
            <w:tcW w:w="4677" w:type="dxa"/>
          </w:tcPr>
          <w:p w:rsidR="00736069" w:rsidRPr="00736069" w:rsidRDefault="00736069" w:rsidP="00736069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36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на асфальте «</w:t>
            </w:r>
            <w:proofErr w:type="spellStart"/>
            <w:r w:rsidRPr="00736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736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0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4850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50" w:rsidTr="00736069">
        <w:tc>
          <w:tcPr>
            <w:tcW w:w="1101" w:type="dxa"/>
          </w:tcPr>
          <w:p w:rsidR="00F0361B" w:rsidRDefault="00F0361B" w:rsidP="00A06799">
            <w:r>
              <w:t>30.05</w:t>
            </w:r>
          </w:p>
          <w:p w:rsidR="00F0361B" w:rsidRDefault="00F0361B" w:rsidP="00F0361B"/>
          <w:p w:rsidR="00744850" w:rsidRDefault="00F0361B" w:rsidP="00F0361B">
            <w:r>
              <w:t>4.06</w:t>
            </w:r>
          </w:p>
          <w:p w:rsidR="00F0361B" w:rsidRDefault="00F0361B" w:rsidP="00F0361B"/>
          <w:p w:rsidR="00F0361B" w:rsidRPr="00F0361B" w:rsidRDefault="00F0361B" w:rsidP="00F0361B">
            <w:r>
              <w:t>06.06</w:t>
            </w:r>
          </w:p>
        </w:tc>
        <w:tc>
          <w:tcPr>
            <w:tcW w:w="4677" w:type="dxa"/>
          </w:tcPr>
          <w:p w:rsidR="00F0361B" w:rsidRDefault="00736069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36069">
              <w:rPr>
                <w:color w:val="000000"/>
              </w:rPr>
              <w:t xml:space="preserve">- просмотр мультфильмов «Азбука безопасности» </w:t>
            </w:r>
          </w:p>
          <w:p w:rsidR="00736069" w:rsidRPr="00736069" w:rsidRDefault="00736069" w:rsidP="0073606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</w:rPr>
            </w:pPr>
            <w:r w:rsidRPr="00736069">
              <w:rPr>
                <w:color w:val="333333"/>
              </w:rPr>
              <w:t>«Уроки осторожности».</w:t>
            </w:r>
          </w:p>
          <w:p w:rsidR="00736069" w:rsidRPr="00736069" w:rsidRDefault="00736069" w:rsidP="00736069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44850" w:rsidRPr="00736069" w:rsidRDefault="00F0361B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тетушки совы»</w:t>
            </w:r>
          </w:p>
        </w:tc>
        <w:tc>
          <w:tcPr>
            <w:tcW w:w="1276" w:type="dxa"/>
          </w:tcPr>
          <w:p w:rsidR="00744850" w:rsidRPr="00736069" w:rsidRDefault="00F0361B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4850" w:rsidRPr="00736069" w:rsidRDefault="00736069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1" w:type="dxa"/>
          </w:tcPr>
          <w:p w:rsidR="00744850" w:rsidRPr="00736069" w:rsidRDefault="00744850" w:rsidP="0073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850" w:rsidRDefault="00744850" w:rsidP="00A06799">
      <w:pPr>
        <w:shd w:val="clear" w:color="auto" w:fill="FFFFFF"/>
        <w:spacing w:after="0" w:line="240" w:lineRule="auto"/>
        <w:ind w:firstLine="708"/>
      </w:pPr>
    </w:p>
    <w:p w:rsidR="00A06799" w:rsidRPr="0064679B" w:rsidRDefault="0064679B" w:rsidP="0064679B">
      <w:pPr>
        <w:tabs>
          <w:tab w:val="left" w:pos="2780"/>
        </w:tabs>
      </w:pPr>
      <w:r>
        <w:tab/>
      </w:r>
    </w:p>
    <w:sectPr w:rsidR="00A06799" w:rsidRPr="0064679B" w:rsidSect="00F1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6799"/>
    <w:rsid w:val="002C199B"/>
    <w:rsid w:val="00385A78"/>
    <w:rsid w:val="004F4B28"/>
    <w:rsid w:val="005C476B"/>
    <w:rsid w:val="0064679B"/>
    <w:rsid w:val="00704198"/>
    <w:rsid w:val="00736069"/>
    <w:rsid w:val="00744850"/>
    <w:rsid w:val="00797A60"/>
    <w:rsid w:val="00A06799"/>
    <w:rsid w:val="00A52AC2"/>
    <w:rsid w:val="00B13A9B"/>
    <w:rsid w:val="00EA4746"/>
    <w:rsid w:val="00F0361B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0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6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679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0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0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6799"/>
  </w:style>
  <w:style w:type="character" w:customStyle="1" w:styleId="c16">
    <w:name w:val="c16"/>
    <w:basedOn w:val="a0"/>
    <w:rsid w:val="00A06799"/>
  </w:style>
  <w:style w:type="character" w:customStyle="1" w:styleId="c2">
    <w:name w:val="c2"/>
    <w:basedOn w:val="a0"/>
    <w:rsid w:val="00A06799"/>
  </w:style>
  <w:style w:type="paragraph" w:customStyle="1" w:styleId="c9">
    <w:name w:val="c9"/>
    <w:basedOn w:val="a"/>
    <w:rsid w:val="00A0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06799"/>
  </w:style>
  <w:style w:type="character" w:customStyle="1" w:styleId="c0">
    <w:name w:val="c0"/>
    <w:basedOn w:val="a0"/>
    <w:rsid w:val="00A06799"/>
  </w:style>
  <w:style w:type="character" w:customStyle="1" w:styleId="c28">
    <w:name w:val="c28"/>
    <w:basedOn w:val="a0"/>
    <w:rsid w:val="00A06799"/>
  </w:style>
  <w:style w:type="character" w:customStyle="1" w:styleId="c23">
    <w:name w:val="c23"/>
    <w:basedOn w:val="a0"/>
    <w:rsid w:val="00A06799"/>
  </w:style>
  <w:style w:type="character" w:customStyle="1" w:styleId="c22">
    <w:name w:val="c22"/>
    <w:basedOn w:val="a0"/>
    <w:rsid w:val="00A06799"/>
  </w:style>
  <w:style w:type="table" w:styleId="a7">
    <w:name w:val="Table Grid"/>
    <w:basedOn w:val="a1"/>
    <w:uiPriority w:val="59"/>
    <w:rsid w:val="0074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2019-05-24T05:03:00Z</dcterms:created>
  <dcterms:modified xsi:type="dcterms:W3CDTF">2019-06-05T03:44:00Z</dcterms:modified>
</cp:coreProperties>
</file>