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D" w:rsidRPr="001A31BD" w:rsidRDefault="001A31BD" w:rsidP="001A31BD">
      <w:pPr>
        <w:tabs>
          <w:tab w:val="left" w:pos="8938"/>
        </w:tabs>
        <w:spacing w:after="0"/>
        <w:rPr>
          <w:rFonts w:ascii="Times New Roman" w:hAnsi="Times New Roman" w:cs="Times New Roman"/>
          <w:color w:val="auto"/>
          <w:lang w:val="ru-RU"/>
        </w:rPr>
      </w:pPr>
      <w:r>
        <w:tab/>
      </w:r>
      <w:r w:rsidRPr="001A31BD">
        <w:rPr>
          <w:rFonts w:ascii="Times New Roman" w:hAnsi="Times New Roman" w:cs="Times New Roman"/>
          <w:color w:val="auto"/>
          <w:lang w:val="ru-RU"/>
        </w:rPr>
        <w:t>Утвержден</w:t>
      </w:r>
    </w:p>
    <w:p w:rsidR="001A31BD" w:rsidRPr="001A31BD" w:rsidRDefault="001A31BD" w:rsidP="001A31BD">
      <w:pPr>
        <w:spacing w:after="0"/>
        <w:jc w:val="center"/>
        <w:rPr>
          <w:rFonts w:ascii="Times New Roman" w:hAnsi="Times New Roman" w:cs="Times New Roman"/>
          <w:color w:val="auto"/>
          <w:lang w:val="ru-RU"/>
        </w:rPr>
      </w:pPr>
      <w:r w:rsidRPr="001A31B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Управляющим советом (протокол № 1 от 18.01.2022 г.)</w:t>
      </w:r>
    </w:p>
    <w:p w:rsidR="001A31BD" w:rsidRPr="001A31BD" w:rsidRDefault="001A31BD" w:rsidP="001A31BD">
      <w:pPr>
        <w:spacing w:after="0"/>
        <w:rPr>
          <w:rFonts w:ascii="Times New Roman" w:hAnsi="Times New Roman" w:cs="Times New Roman"/>
          <w:lang w:val="ru-RU"/>
        </w:rPr>
      </w:pPr>
    </w:p>
    <w:p w:rsidR="001A31BD" w:rsidRPr="001A31BD" w:rsidRDefault="001A31BD" w:rsidP="001A31BD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074BD" w:rsidRPr="001A31BD" w:rsidRDefault="001A31BD" w:rsidP="001A31BD">
      <w:pPr>
        <w:tabs>
          <w:tab w:val="left" w:pos="4042"/>
        </w:tabs>
        <w:spacing w:after="0"/>
        <w:ind w:left="56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АКТ № __________</w:t>
      </w:r>
    </w:p>
    <w:p w:rsidR="001A31BD" w:rsidRPr="001A31BD" w:rsidRDefault="001A31BD" w:rsidP="001A31BD">
      <w:pPr>
        <w:pBdr>
          <w:bottom w:val="single" w:sz="12" w:space="1" w:color="auto"/>
        </w:pBdr>
        <w:tabs>
          <w:tab w:val="left" w:pos="4042"/>
        </w:tabs>
        <w:spacing w:after="0"/>
        <w:ind w:left="142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Проверки организации  питания  родительским  активом</w:t>
      </w:r>
    </w:p>
    <w:p w:rsidR="001A31BD" w:rsidRPr="001A31BD" w:rsidRDefault="001A31BD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Дата  проведения  проверки………………………………………………………………………………………………………………</w:t>
      </w:r>
    </w:p>
    <w:p w:rsidR="001A31BD" w:rsidRPr="001A31BD" w:rsidRDefault="001A31BD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Время проверки……………………………………………………………………………………………………………</w:t>
      </w:r>
    </w:p>
    <w:p w:rsidR="001A31BD" w:rsidRPr="001A31BD" w:rsidRDefault="001A31BD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Составкомисси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31BD" w:rsidRPr="001A31BD" w:rsidRDefault="001A31BD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Комисси</w:t>
      </w:r>
      <w:proofErr w:type="gramStart"/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я(</w:t>
      </w:r>
      <w:proofErr w:type="gramEnd"/>
      <w:r w:rsidRPr="001A31BD">
        <w:rPr>
          <w:rFonts w:ascii="Times New Roman" w:hAnsi="Times New Roman" w:cs="Times New Roman"/>
          <w:color w:val="auto"/>
          <w:sz w:val="24"/>
          <w:szCs w:val="24"/>
          <w:lang w:val="ru-RU"/>
        </w:rPr>
        <w:t>инициативная  группа)  провела  проверку  организации  питания: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594"/>
        <w:gridCol w:w="921"/>
        <w:gridCol w:w="1997"/>
      </w:tblGrid>
      <w:tr w:rsidR="001A31BD" w:rsidTr="008B627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94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                 ВОПРОСЫ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комментарии</w:t>
            </w: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7594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Имеется ли  в  учреждении  утвержденное  меню,  размещенное в  удобном  месте  для общего  доступа?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594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 меню  отсутствуют  повторные  блюда?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7594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 меню  включены  фрукты, соки?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7594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Еда  на  накрытых  столах  для  детей  приемлемой температуры (горячая или холодная)</w:t>
            </w:r>
            <w:r w:rsidR="008B627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7594" w:type="dxa"/>
          </w:tcPr>
          <w:p w:rsidR="008B6272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Соблюдается  сервировка  столов при  принятии  пищи?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40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Оценка вкусовых качеств готовых блюд:</w:t>
            </w:r>
          </w:p>
          <w:p w:rsidR="008B6272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40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Имеется  ли  большое  количество отходов?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0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Имеется ли  в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бракеражном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журнале оценка  блюда?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A31BD" w:rsidTr="008B627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40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7594" w:type="dxa"/>
          </w:tcPr>
          <w:p w:rsidR="001A31BD" w:rsidRDefault="008B6272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Соблюдаются  санитарные  требования  при  организации  питания  сотрудниками? (перчатки, маски, головные уборы, спецодежда)</w:t>
            </w:r>
          </w:p>
        </w:tc>
        <w:tc>
          <w:tcPr>
            <w:tcW w:w="921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1A31BD" w:rsidRDefault="001A31BD" w:rsidP="001A31BD">
            <w:pPr>
              <w:tabs>
                <w:tab w:val="left" w:pos="4042"/>
              </w:tabs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A31BD" w:rsidRDefault="001A31BD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Выводы и предложения  по результатам проверки:</w:t>
      </w: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…………………………………………………………………………………………………………………………</w:t>
      </w: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B6272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Члены  комиссии:</w:t>
      </w:r>
    </w:p>
    <w:p w:rsidR="008B6272" w:rsidRPr="001A31BD" w:rsidRDefault="008B6272" w:rsidP="001A31BD">
      <w:pPr>
        <w:tabs>
          <w:tab w:val="left" w:pos="4042"/>
        </w:tabs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B6272" w:rsidRPr="001A31BD" w:rsidSect="001A31BD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31BD"/>
    <w:rsid w:val="001A31BD"/>
    <w:rsid w:val="00846B4D"/>
    <w:rsid w:val="008B6272"/>
    <w:rsid w:val="00903E08"/>
    <w:rsid w:val="009074BD"/>
    <w:rsid w:val="009D75E0"/>
    <w:rsid w:val="00A1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6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14E6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E6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E6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E6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E6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E6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E6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E6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E6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E6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E6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E6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4E6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14E6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14E6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14E6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14E6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14E6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14E6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14E6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14E6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14E6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14E6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14E61"/>
    <w:rPr>
      <w:b/>
      <w:bCs/>
      <w:spacing w:val="0"/>
    </w:rPr>
  </w:style>
  <w:style w:type="character" w:styleId="a9">
    <w:name w:val="Emphasis"/>
    <w:uiPriority w:val="20"/>
    <w:qFormat/>
    <w:rsid w:val="00A14E6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14E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4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4E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4E6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4E6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14E6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14E6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14E6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14E6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14E6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14E6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4E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2022-02-01T04:45:00Z</dcterms:created>
  <dcterms:modified xsi:type="dcterms:W3CDTF">2022-02-01T05:02:00Z</dcterms:modified>
</cp:coreProperties>
</file>